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E3FD189" w14:textId="77777777" w:rsidR="00910E76" w:rsidRDefault="00910E76" w:rsidP="00910E76">
      <w:pPr>
        <w:spacing w:after="0"/>
        <w:jc w:val="center"/>
        <w:rPr>
          <w:rFonts w:ascii="Times New Roman" w:eastAsia="Times New Roman" w:hAnsi="Times New Roman" w:cs="Times New Roman"/>
          <w:bCs/>
          <w:color w:val="000000"/>
          <w:sz w:val="24"/>
          <w:szCs w:val="24"/>
          <w:lang w:eastAsia="tr-TR"/>
        </w:rPr>
      </w:pPr>
      <w:bookmarkStart w:id="0" w:name="_GoBack"/>
      <w:bookmarkEnd w:id="0"/>
      <w:r>
        <w:rPr>
          <w:rFonts w:ascii="Times New Roman" w:eastAsia="Times New Roman" w:hAnsi="Times New Roman" w:cs="Times New Roman"/>
          <w:bCs/>
          <w:color w:val="000000"/>
          <w:sz w:val="24"/>
          <w:szCs w:val="24"/>
          <w:lang w:eastAsia="tr-TR"/>
        </w:rPr>
        <w:t>İLGİLİ FİRMAYA</w:t>
      </w:r>
    </w:p>
    <w:p w14:paraId="51565101" w14:textId="77777777" w:rsidR="00910E76" w:rsidRDefault="00910E76" w:rsidP="00910E76">
      <w:pPr>
        <w:spacing w:after="0"/>
        <w:jc w:val="center"/>
        <w:rPr>
          <w:rFonts w:ascii="Times New Roman" w:eastAsia="Times New Roman" w:hAnsi="Times New Roman" w:cs="Times New Roman"/>
          <w:bCs/>
          <w:color w:val="000000"/>
          <w:sz w:val="24"/>
          <w:szCs w:val="24"/>
          <w:lang w:eastAsia="tr-TR"/>
        </w:rPr>
      </w:pPr>
    </w:p>
    <w:p w14:paraId="776E8434" w14:textId="60B1B032" w:rsidR="00A061A9" w:rsidRDefault="00910E76" w:rsidP="00C4781B">
      <w:pPr>
        <w:spacing w:after="0"/>
        <w:ind w:firstLine="851"/>
        <w:jc w:val="both"/>
        <w:rPr>
          <w:rFonts w:ascii="Times New Roman" w:eastAsia="Times New Roman" w:hAnsi="Times New Roman" w:cs="Times New Roman"/>
          <w:bCs/>
          <w:color w:val="000000"/>
          <w:sz w:val="24"/>
          <w:szCs w:val="24"/>
          <w:lang w:eastAsia="tr-TR"/>
        </w:rPr>
      </w:pPr>
      <w:r>
        <w:rPr>
          <w:rFonts w:ascii="Times New Roman" w:eastAsia="Times New Roman" w:hAnsi="Times New Roman" w:cs="Times New Roman"/>
          <w:bCs/>
          <w:color w:val="000000"/>
          <w:sz w:val="24"/>
          <w:szCs w:val="24"/>
          <w:lang w:eastAsia="tr-TR"/>
        </w:rPr>
        <w:t>Firmanıza satışını yapmış olduğumuz ……………………………barkod Nolu …………………………………………..…ü</w:t>
      </w:r>
      <w:r w:rsidRPr="00B6642D">
        <w:rPr>
          <w:rFonts w:ascii="Times New Roman" w:eastAsia="Times New Roman" w:hAnsi="Times New Roman" w:cs="Times New Roman"/>
          <w:bCs/>
          <w:color w:val="000000"/>
          <w:sz w:val="24"/>
          <w:szCs w:val="24"/>
          <w:lang w:eastAsia="tr-TR"/>
        </w:rPr>
        <w:t xml:space="preserve">rününün </w:t>
      </w:r>
      <w:r w:rsidR="00C4781B">
        <w:rPr>
          <w:rFonts w:ascii="Times New Roman" w:hAnsi="Times New Roman" w:cs="Times New Roman"/>
          <w:sz w:val="24"/>
          <w:szCs w:val="24"/>
        </w:rPr>
        <w:t>7223 s</w:t>
      </w:r>
      <w:r w:rsidR="00C4781B" w:rsidRPr="00951377">
        <w:rPr>
          <w:rFonts w:ascii="Times New Roman" w:hAnsi="Times New Roman" w:cs="Times New Roman"/>
          <w:sz w:val="24"/>
          <w:szCs w:val="24"/>
        </w:rPr>
        <w:t xml:space="preserve">ayılı </w:t>
      </w:r>
      <w:r w:rsidR="00C4781B">
        <w:rPr>
          <w:rFonts w:ascii="Times New Roman" w:hAnsi="Times New Roman" w:cs="Times New Roman"/>
          <w:sz w:val="24"/>
          <w:szCs w:val="24"/>
        </w:rPr>
        <w:t xml:space="preserve">Ürün Güvenliği ve Teknik Düzenlemeler Kanunu kapsamında </w:t>
      </w:r>
      <w:r w:rsidR="00C4781B">
        <w:rPr>
          <w:rFonts w:ascii="Times New Roman" w:eastAsia="Times New Roman" w:hAnsi="Times New Roman" w:cs="Times New Roman"/>
          <w:bCs/>
          <w:color w:val="000000"/>
          <w:sz w:val="24"/>
          <w:szCs w:val="24"/>
          <w:lang w:eastAsia="tr-TR"/>
        </w:rPr>
        <w:t>g</w:t>
      </w:r>
      <w:r>
        <w:rPr>
          <w:rFonts w:ascii="Times New Roman" w:eastAsia="Times New Roman" w:hAnsi="Times New Roman" w:cs="Times New Roman"/>
          <w:bCs/>
          <w:color w:val="000000"/>
          <w:sz w:val="24"/>
          <w:szCs w:val="24"/>
          <w:lang w:eastAsia="tr-TR"/>
        </w:rPr>
        <w:t>üvensiz olduğu te</w:t>
      </w:r>
      <w:r w:rsidR="00FD4132">
        <w:rPr>
          <w:rFonts w:ascii="Times New Roman" w:eastAsia="Times New Roman" w:hAnsi="Times New Roman" w:cs="Times New Roman"/>
          <w:bCs/>
          <w:color w:val="000000"/>
          <w:sz w:val="24"/>
          <w:szCs w:val="24"/>
          <w:lang w:eastAsia="tr-TR"/>
        </w:rPr>
        <w:t>s</w:t>
      </w:r>
      <w:r>
        <w:rPr>
          <w:rFonts w:ascii="Times New Roman" w:eastAsia="Times New Roman" w:hAnsi="Times New Roman" w:cs="Times New Roman"/>
          <w:bCs/>
          <w:color w:val="000000"/>
          <w:sz w:val="24"/>
          <w:szCs w:val="24"/>
          <w:lang w:eastAsia="tr-TR"/>
        </w:rPr>
        <w:t xml:space="preserve">pit edildiğinden; </w:t>
      </w:r>
      <w:r w:rsidR="00C4781B" w:rsidRPr="00B6642D">
        <w:rPr>
          <w:rFonts w:ascii="Times New Roman" w:eastAsia="Times New Roman" w:hAnsi="Times New Roman" w:cs="Times New Roman"/>
          <w:bCs/>
          <w:color w:val="000000"/>
          <w:sz w:val="24"/>
          <w:szCs w:val="24"/>
          <w:lang w:eastAsia="tr-TR"/>
        </w:rPr>
        <w:t>piyasaya arzının yasaklanması ve p</w:t>
      </w:r>
      <w:r>
        <w:rPr>
          <w:rFonts w:ascii="Times New Roman" w:eastAsia="Times New Roman" w:hAnsi="Times New Roman" w:cs="Times New Roman"/>
          <w:bCs/>
          <w:color w:val="000000"/>
          <w:sz w:val="24"/>
          <w:szCs w:val="24"/>
          <w:lang w:eastAsia="tr-TR"/>
        </w:rPr>
        <w:t>iyasada var olanların toplatılması kararı alınmıştır.</w:t>
      </w:r>
    </w:p>
    <w:p w14:paraId="65D2ADDC" w14:textId="317B085E" w:rsidR="00910E76" w:rsidRPr="00A061A9" w:rsidRDefault="00910E76" w:rsidP="00C4781B">
      <w:pPr>
        <w:spacing w:after="0"/>
        <w:ind w:firstLine="851"/>
        <w:jc w:val="both"/>
        <w:rPr>
          <w:rFonts w:ascii="Times New Roman" w:eastAsia="Times New Roman" w:hAnsi="Times New Roman" w:cs="Times New Roman"/>
          <w:bCs/>
          <w:color w:val="000000"/>
          <w:sz w:val="24"/>
          <w:szCs w:val="24"/>
          <w:lang w:eastAsia="tr-TR"/>
        </w:rPr>
      </w:pPr>
      <w:r>
        <w:rPr>
          <w:rFonts w:ascii="Times New Roman" w:eastAsia="Times New Roman" w:hAnsi="Times New Roman" w:cs="Times New Roman"/>
          <w:bCs/>
          <w:color w:val="000000"/>
          <w:sz w:val="24"/>
          <w:szCs w:val="24"/>
          <w:lang w:eastAsia="tr-TR"/>
        </w:rPr>
        <w:t>Aynı Kanun 3 üncü mad</w:t>
      </w:r>
      <w:r w:rsidR="00A061A9">
        <w:rPr>
          <w:rFonts w:ascii="Times New Roman" w:eastAsia="Times New Roman" w:hAnsi="Times New Roman" w:cs="Times New Roman"/>
          <w:bCs/>
          <w:color w:val="000000"/>
          <w:sz w:val="24"/>
          <w:szCs w:val="24"/>
          <w:lang w:eastAsia="tr-TR"/>
        </w:rPr>
        <w:t>de</w:t>
      </w:r>
      <w:r>
        <w:rPr>
          <w:rFonts w:ascii="Times New Roman" w:eastAsia="Times New Roman" w:hAnsi="Times New Roman" w:cs="Times New Roman"/>
          <w:bCs/>
          <w:color w:val="000000"/>
          <w:sz w:val="24"/>
          <w:szCs w:val="24"/>
          <w:lang w:eastAsia="tr-TR"/>
        </w:rPr>
        <w:t xml:space="preserve">sinin birinci fıkrasının ç) bendinde </w:t>
      </w:r>
      <w:r w:rsidR="00FD4132">
        <w:rPr>
          <w:color w:val="000000"/>
        </w:rPr>
        <w:t>“Dağıtıcı</w:t>
      </w:r>
      <w:r w:rsidRPr="00A061A9">
        <w:rPr>
          <w:rFonts w:ascii="Times New Roman" w:hAnsi="Times New Roman" w:cs="Times New Roman"/>
          <w:i/>
          <w:color w:val="000000"/>
          <w:sz w:val="24"/>
          <w:szCs w:val="24"/>
        </w:rPr>
        <w:t>: Ürünü tedarik zincirinde yer alarak piyasada bulunduran, imalatçı veya ithalatçı dışındaki gerçek veya tüzel kişiyi</w:t>
      </w:r>
      <w:r>
        <w:rPr>
          <w:color w:val="000000"/>
        </w:rPr>
        <w:t>”</w:t>
      </w:r>
      <w:r w:rsidR="00A061A9">
        <w:rPr>
          <w:color w:val="000000"/>
        </w:rPr>
        <w:t xml:space="preserve"> </w:t>
      </w:r>
      <w:r w:rsidR="00A061A9" w:rsidRPr="00A061A9">
        <w:rPr>
          <w:rFonts w:ascii="Times New Roman" w:hAnsi="Times New Roman" w:cs="Times New Roman"/>
          <w:color w:val="000000"/>
          <w:sz w:val="24"/>
          <w:szCs w:val="24"/>
        </w:rPr>
        <w:t>olarak tanımlamaktadır.</w:t>
      </w:r>
    </w:p>
    <w:p w14:paraId="5E64AB35" w14:textId="3F5AE316" w:rsidR="008808C5" w:rsidRDefault="00A061A9" w:rsidP="00AC3875">
      <w:pPr>
        <w:spacing w:after="0"/>
        <w:ind w:firstLine="851"/>
        <w:jc w:val="both"/>
        <w:rPr>
          <w:rFonts w:ascii="Times New Roman" w:hAnsi="Times New Roman" w:cs="Times New Roman"/>
          <w:sz w:val="24"/>
          <w:szCs w:val="24"/>
        </w:rPr>
      </w:pPr>
      <w:r>
        <w:rPr>
          <w:rFonts w:ascii="Times New Roman" w:hAnsi="Times New Roman" w:cs="Times New Roman"/>
          <w:color w:val="000000"/>
        </w:rPr>
        <w:t>Yine bu</w:t>
      </w:r>
      <w:r w:rsidR="00951377" w:rsidRPr="00951377">
        <w:rPr>
          <w:rFonts w:ascii="Times New Roman" w:hAnsi="Times New Roman" w:cs="Times New Roman"/>
          <w:sz w:val="24"/>
          <w:szCs w:val="24"/>
        </w:rPr>
        <w:t xml:space="preserve"> Kanunun 18 inci maddesinin üçüncü </w:t>
      </w:r>
      <w:r w:rsidR="00FD4132" w:rsidRPr="00951377">
        <w:rPr>
          <w:rFonts w:ascii="Times New Roman" w:hAnsi="Times New Roman" w:cs="Times New Roman"/>
          <w:sz w:val="24"/>
          <w:szCs w:val="24"/>
        </w:rPr>
        <w:t>fıkrasın</w:t>
      </w:r>
      <w:r w:rsidR="00FD4132">
        <w:rPr>
          <w:rFonts w:ascii="Times New Roman" w:hAnsi="Times New Roman" w:cs="Times New Roman"/>
          <w:sz w:val="24"/>
          <w:szCs w:val="24"/>
        </w:rPr>
        <w:t xml:space="preserve">da; </w:t>
      </w:r>
      <w:r w:rsidR="00FD4132" w:rsidRPr="00951377">
        <w:rPr>
          <w:rFonts w:ascii="Times New Roman" w:hAnsi="Times New Roman" w:cs="Times New Roman"/>
          <w:sz w:val="24"/>
          <w:szCs w:val="24"/>
        </w:rPr>
        <w:t>“</w:t>
      </w:r>
      <w:r w:rsidR="008808C5">
        <w:rPr>
          <w:rFonts w:ascii="Times New Roman" w:hAnsi="Times New Roman" w:cs="Times New Roman"/>
          <w:sz w:val="24"/>
          <w:szCs w:val="24"/>
        </w:rPr>
        <w:t xml:space="preserve">Dağıtıcılar, </w:t>
      </w:r>
      <w:r w:rsidR="00951377" w:rsidRPr="00951377">
        <w:rPr>
          <w:rFonts w:ascii="Times New Roman" w:hAnsi="Times New Roman" w:cs="Times New Roman"/>
          <w:i/>
          <w:sz w:val="24"/>
          <w:szCs w:val="24"/>
        </w:rPr>
        <w:t>iktisadi işletmecinin ürüne ilişkin riskler ve önlemler hakkında kendilerine bildirdiği bilgileri, varsa tedarik zincirindeki bir sonraki dağıtıcıya iletmek ve birinci fıkrada belirtilen duyuruyu müşterilerinin kolaylıkla görebileceği veya ulaşabileceği yerlere koymak zorundadır.”</w:t>
      </w:r>
      <w:r w:rsidR="007B4AF7">
        <w:rPr>
          <w:rFonts w:ascii="Times New Roman" w:hAnsi="Times New Roman" w:cs="Times New Roman"/>
          <w:sz w:val="24"/>
          <w:szCs w:val="24"/>
        </w:rPr>
        <w:t xml:space="preserve">  hükmü</w:t>
      </w:r>
      <w:r w:rsidR="008808C5">
        <w:rPr>
          <w:rFonts w:ascii="Times New Roman" w:hAnsi="Times New Roman" w:cs="Times New Roman"/>
          <w:sz w:val="24"/>
          <w:szCs w:val="24"/>
        </w:rPr>
        <w:t xml:space="preserve"> bulunmaktadır. </w:t>
      </w:r>
    </w:p>
    <w:p w14:paraId="57090BBC" w14:textId="31A80B56" w:rsidR="00C4781B" w:rsidRDefault="00A061A9" w:rsidP="00A061A9">
      <w:pPr>
        <w:spacing w:after="0"/>
        <w:ind w:firstLine="708"/>
        <w:jc w:val="both"/>
        <w:rPr>
          <w:rFonts w:ascii="Times New Roman" w:hAnsi="Times New Roman" w:cs="Times New Roman"/>
          <w:sz w:val="24"/>
          <w:szCs w:val="24"/>
        </w:rPr>
      </w:pPr>
      <w:r>
        <w:rPr>
          <w:rFonts w:ascii="Times New Roman" w:hAnsi="Times New Roman" w:cs="Times New Roman"/>
          <w:sz w:val="24"/>
          <w:szCs w:val="24"/>
        </w:rPr>
        <w:t>Bunlara ilaveten söz konusu</w:t>
      </w:r>
      <w:r w:rsidR="00C4781B">
        <w:rPr>
          <w:rFonts w:ascii="Times New Roman" w:hAnsi="Times New Roman" w:cs="Times New Roman"/>
          <w:sz w:val="24"/>
          <w:szCs w:val="24"/>
        </w:rPr>
        <w:t xml:space="preserve"> Kanunun </w:t>
      </w:r>
      <w:r w:rsidR="00FD4132">
        <w:rPr>
          <w:rFonts w:ascii="Times New Roman" w:hAnsi="Times New Roman" w:cs="Times New Roman"/>
          <w:sz w:val="24"/>
          <w:szCs w:val="24"/>
        </w:rPr>
        <w:t>“</w:t>
      </w:r>
      <w:r w:rsidR="00FD4132" w:rsidRPr="007606F4">
        <w:rPr>
          <w:rFonts w:ascii="Times New Roman" w:hAnsi="Times New Roman" w:cs="Times New Roman"/>
          <w:sz w:val="24"/>
          <w:szCs w:val="24"/>
        </w:rPr>
        <w:t>Dağıtıcının</w:t>
      </w:r>
      <w:r w:rsidR="00C4781B" w:rsidRPr="00C66E53">
        <w:rPr>
          <w:rFonts w:ascii="Times New Roman" w:hAnsi="Times New Roman" w:cs="Times New Roman"/>
          <w:sz w:val="24"/>
          <w:szCs w:val="24"/>
        </w:rPr>
        <w:t xml:space="preserve"> yükümlülükleri</w:t>
      </w:r>
      <w:r w:rsidR="00FD4132">
        <w:rPr>
          <w:rFonts w:ascii="Times New Roman" w:hAnsi="Times New Roman" w:cs="Times New Roman"/>
          <w:sz w:val="24"/>
          <w:szCs w:val="24"/>
        </w:rPr>
        <w:t>”,</w:t>
      </w:r>
      <w:r w:rsidR="00C4781B" w:rsidRPr="007606F4">
        <w:rPr>
          <w:rFonts w:ascii="Times New Roman" w:hAnsi="Times New Roman" w:cs="Times New Roman"/>
          <w:sz w:val="24"/>
          <w:szCs w:val="24"/>
        </w:rPr>
        <w:t xml:space="preserve"> </w:t>
      </w:r>
      <w:r w:rsidR="00FD4132">
        <w:rPr>
          <w:rFonts w:ascii="Times New Roman" w:hAnsi="Times New Roman" w:cs="Times New Roman"/>
          <w:sz w:val="24"/>
          <w:szCs w:val="24"/>
        </w:rPr>
        <w:t>başlıklı</w:t>
      </w:r>
      <w:r w:rsidR="00C4781B">
        <w:rPr>
          <w:rFonts w:ascii="Times New Roman" w:hAnsi="Times New Roman" w:cs="Times New Roman"/>
          <w:sz w:val="24"/>
          <w:szCs w:val="24"/>
        </w:rPr>
        <w:t xml:space="preserve"> 10 uncu maddesinde yer alan; “…</w:t>
      </w:r>
    </w:p>
    <w:p w14:paraId="11141254" w14:textId="77777777" w:rsidR="004D4906" w:rsidRDefault="004D4906" w:rsidP="00A061A9">
      <w:pPr>
        <w:spacing w:after="0"/>
        <w:ind w:firstLine="708"/>
        <w:jc w:val="both"/>
        <w:rPr>
          <w:rFonts w:ascii="Times New Roman" w:hAnsi="Times New Roman" w:cs="Times New Roman"/>
          <w:sz w:val="24"/>
          <w:szCs w:val="24"/>
        </w:rPr>
      </w:pPr>
    </w:p>
    <w:p w14:paraId="4A0FCAA0" w14:textId="77777777" w:rsidR="00C4781B" w:rsidRPr="00C66E53" w:rsidRDefault="00C4781B" w:rsidP="00C4781B">
      <w:pPr>
        <w:spacing w:after="0"/>
        <w:jc w:val="both"/>
        <w:rPr>
          <w:rFonts w:ascii="Times New Roman" w:hAnsi="Times New Roman" w:cs="Times New Roman"/>
          <w:i/>
          <w:sz w:val="24"/>
          <w:szCs w:val="24"/>
        </w:rPr>
      </w:pPr>
      <w:r w:rsidRPr="00C66E53">
        <w:rPr>
          <w:rFonts w:ascii="Times New Roman" w:hAnsi="Times New Roman" w:cs="Times New Roman"/>
          <w:i/>
          <w:sz w:val="24"/>
          <w:szCs w:val="24"/>
        </w:rPr>
        <w:t>ç) Piyasada bulundurduğu ürünün uygun olmadığını öğrendiği veya bilmesinin gerektiği hallerde, ürünü uygun duruma getirmek, piyasadan çekmek veya geri çağırmak için gerekli düzeltici önlemlerin imalatçı veya ithalatçı tarafından alındığını teyit eder ve ürünün risk taşıdığı durumlarda imalatçı veya ithalatçıyı ve özellikle sağlık ve güvenlik bakımından risk teşkil eden hususlar ile alınan düzeltici önlemler ve sonuçları hakkında yetkili kur</w:t>
      </w:r>
      <w:r>
        <w:rPr>
          <w:rFonts w:ascii="Times New Roman" w:hAnsi="Times New Roman" w:cs="Times New Roman"/>
          <w:i/>
          <w:sz w:val="24"/>
          <w:szCs w:val="24"/>
        </w:rPr>
        <w:t>uluşu ivedilikle bilgilendirir.</w:t>
      </w:r>
    </w:p>
    <w:p w14:paraId="5ADD391C" w14:textId="77777777" w:rsidR="00C4781B" w:rsidRDefault="00C4781B" w:rsidP="00C4781B">
      <w:pPr>
        <w:spacing w:after="0"/>
        <w:jc w:val="both"/>
        <w:rPr>
          <w:rFonts w:ascii="Times New Roman" w:hAnsi="Times New Roman" w:cs="Times New Roman"/>
          <w:sz w:val="24"/>
          <w:szCs w:val="24"/>
        </w:rPr>
      </w:pPr>
      <w:r w:rsidRPr="00C66E53">
        <w:rPr>
          <w:rFonts w:ascii="Times New Roman" w:hAnsi="Times New Roman" w:cs="Times New Roman"/>
          <w:i/>
          <w:sz w:val="24"/>
          <w:szCs w:val="24"/>
        </w:rPr>
        <w:t>d) Piyasada bulundurduğu ürünlerin taşıdığı risklerin ortadan kaldırılması amacıyla yapılan faaliyetlerde ilgili iktisadi işletmeci ile iş birliği yapar, ürünlerin uygunluğunu gösteren tüm bilgi ve belgeleri yetkili kuruluşa sunar ve yetkili kuruluşun talimatlarını ivedilikle yerine getirir.</w:t>
      </w:r>
      <w:r>
        <w:rPr>
          <w:rFonts w:ascii="Times New Roman" w:hAnsi="Times New Roman" w:cs="Times New Roman"/>
          <w:i/>
          <w:sz w:val="24"/>
          <w:szCs w:val="24"/>
        </w:rPr>
        <w:t xml:space="preserve">” </w:t>
      </w:r>
      <w:r>
        <w:rPr>
          <w:rFonts w:ascii="Times New Roman" w:hAnsi="Times New Roman" w:cs="Times New Roman"/>
          <w:sz w:val="24"/>
          <w:szCs w:val="24"/>
        </w:rPr>
        <w:t>hükümleri ile söz konus</w:t>
      </w:r>
      <w:r w:rsidR="00A061A9">
        <w:rPr>
          <w:rFonts w:ascii="Times New Roman" w:hAnsi="Times New Roman" w:cs="Times New Roman"/>
          <w:sz w:val="24"/>
          <w:szCs w:val="24"/>
        </w:rPr>
        <w:t>u hükümlerin aleyhinde bulunanlara 16 ve</w:t>
      </w:r>
      <w:r>
        <w:rPr>
          <w:rFonts w:ascii="Times New Roman" w:hAnsi="Times New Roman" w:cs="Times New Roman"/>
          <w:sz w:val="24"/>
          <w:szCs w:val="24"/>
        </w:rPr>
        <w:t xml:space="preserve"> </w:t>
      </w:r>
      <w:r w:rsidRPr="00B6642D">
        <w:rPr>
          <w:rFonts w:ascii="Times New Roman" w:hAnsi="Times New Roman" w:cs="Times New Roman"/>
          <w:sz w:val="24"/>
          <w:szCs w:val="24"/>
        </w:rPr>
        <w:t>20 nci</w:t>
      </w:r>
      <w:r w:rsidR="00A061A9">
        <w:rPr>
          <w:rFonts w:ascii="Times New Roman" w:hAnsi="Times New Roman" w:cs="Times New Roman"/>
          <w:sz w:val="24"/>
          <w:szCs w:val="24"/>
        </w:rPr>
        <w:t xml:space="preserve"> maddelerinde yer alan</w:t>
      </w:r>
      <w:r>
        <w:rPr>
          <w:rFonts w:ascii="Times New Roman" w:hAnsi="Times New Roman" w:cs="Times New Roman"/>
          <w:sz w:val="24"/>
          <w:szCs w:val="24"/>
        </w:rPr>
        <w:t xml:space="preserve"> yap</w:t>
      </w:r>
      <w:r w:rsidR="00A061A9">
        <w:rPr>
          <w:rFonts w:ascii="Times New Roman" w:hAnsi="Times New Roman" w:cs="Times New Roman"/>
          <w:sz w:val="24"/>
          <w:szCs w:val="24"/>
        </w:rPr>
        <w:t>tırımları bulunmaktadır.</w:t>
      </w:r>
      <w:r>
        <w:rPr>
          <w:rFonts w:ascii="Times New Roman" w:hAnsi="Times New Roman" w:cs="Times New Roman"/>
          <w:sz w:val="24"/>
          <w:szCs w:val="24"/>
        </w:rPr>
        <w:t xml:space="preserve"> </w:t>
      </w:r>
    </w:p>
    <w:p w14:paraId="73E4D0F8" w14:textId="77777777" w:rsidR="00E56B9A" w:rsidRDefault="00E56B9A" w:rsidP="00C4781B">
      <w:pPr>
        <w:spacing w:after="0"/>
        <w:jc w:val="both"/>
        <w:rPr>
          <w:rFonts w:ascii="Times New Roman" w:hAnsi="Times New Roman" w:cs="Times New Roman"/>
          <w:sz w:val="24"/>
          <w:szCs w:val="24"/>
        </w:rPr>
      </w:pPr>
    </w:p>
    <w:p w14:paraId="2C31A638" w14:textId="77777777" w:rsidR="00E56B9A" w:rsidRDefault="00E56B9A" w:rsidP="00C4781B">
      <w:pPr>
        <w:spacing w:after="0"/>
        <w:jc w:val="both"/>
        <w:rPr>
          <w:rFonts w:ascii="Times New Roman" w:hAnsi="Times New Roman" w:cs="Times New Roman"/>
          <w:b/>
          <w:sz w:val="24"/>
          <w:szCs w:val="24"/>
          <w:u w:val="single"/>
        </w:rPr>
      </w:pPr>
      <w:r>
        <w:rPr>
          <w:rFonts w:ascii="Times New Roman" w:hAnsi="Times New Roman" w:cs="Times New Roman"/>
          <w:sz w:val="24"/>
          <w:szCs w:val="24"/>
        </w:rPr>
        <w:tab/>
      </w:r>
      <w:r w:rsidRPr="004D4906">
        <w:rPr>
          <w:rFonts w:ascii="Times New Roman" w:hAnsi="Times New Roman" w:cs="Times New Roman"/>
          <w:b/>
          <w:sz w:val="24"/>
          <w:szCs w:val="24"/>
          <w:u w:val="single"/>
        </w:rPr>
        <w:t>Yukarıda sayılan kanun hükümleri kapsamında;</w:t>
      </w:r>
    </w:p>
    <w:p w14:paraId="07C26A05" w14:textId="77777777" w:rsidR="004D4906" w:rsidRPr="004D4906" w:rsidRDefault="004D4906" w:rsidP="00C4781B">
      <w:pPr>
        <w:spacing w:after="0"/>
        <w:jc w:val="both"/>
        <w:rPr>
          <w:rFonts w:ascii="Times New Roman" w:hAnsi="Times New Roman" w:cs="Times New Roman"/>
          <w:b/>
          <w:sz w:val="24"/>
          <w:szCs w:val="24"/>
          <w:u w:val="single"/>
        </w:rPr>
      </w:pPr>
    </w:p>
    <w:p w14:paraId="4869F3B8" w14:textId="77777777" w:rsidR="00A061A9" w:rsidRPr="004D4906" w:rsidRDefault="00A061A9" w:rsidP="004D4906">
      <w:pPr>
        <w:pStyle w:val="ListeParagraf"/>
        <w:numPr>
          <w:ilvl w:val="0"/>
          <w:numId w:val="2"/>
        </w:numPr>
        <w:spacing w:after="0"/>
        <w:jc w:val="both"/>
        <w:rPr>
          <w:rFonts w:ascii="Times New Roman" w:hAnsi="Times New Roman" w:cs="Times New Roman"/>
          <w:b/>
          <w:sz w:val="24"/>
          <w:szCs w:val="24"/>
        </w:rPr>
      </w:pPr>
      <w:r w:rsidRPr="004D4906">
        <w:rPr>
          <w:rFonts w:ascii="Times New Roman" w:hAnsi="Times New Roman" w:cs="Times New Roman"/>
          <w:b/>
          <w:sz w:val="24"/>
          <w:szCs w:val="24"/>
        </w:rPr>
        <w:t>Taraf</w:t>
      </w:r>
      <w:r w:rsidR="004D4906" w:rsidRPr="004D4906">
        <w:rPr>
          <w:rFonts w:ascii="Times New Roman" w:hAnsi="Times New Roman" w:cs="Times New Roman"/>
          <w:b/>
          <w:sz w:val="24"/>
          <w:szCs w:val="24"/>
        </w:rPr>
        <w:t xml:space="preserve">ınıza gönderilen duyuru metnini </w:t>
      </w:r>
      <w:r w:rsidRPr="004D4906">
        <w:rPr>
          <w:rFonts w:ascii="Times New Roman" w:hAnsi="Times New Roman" w:cs="Times New Roman"/>
          <w:b/>
          <w:sz w:val="24"/>
          <w:szCs w:val="24"/>
        </w:rPr>
        <w:t>müşterilerinizin kolaylıkla görebileceği veya</w:t>
      </w:r>
      <w:r w:rsidR="004D4906" w:rsidRPr="004D4906">
        <w:rPr>
          <w:rFonts w:ascii="Times New Roman" w:hAnsi="Times New Roman" w:cs="Times New Roman"/>
          <w:b/>
          <w:sz w:val="24"/>
          <w:szCs w:val="24"/>
        </w:rPr>
        <w:t xml:space="preserve"> ulaşabileceği yerlere asmanızı</w:t>
      </w:r>
      <w:r w:rsidRPr="004D4906">
        <w:rPr>
          <w:rFonts w:ascii="Times New Roman" w:hAnsi="Times New Roman" w:cs="Times New Roman"/>
          <w:b/>
          <w:sz w:val="24"/>
          <w:szCs w:val="24"/>
        </w:rPr>
        <w:t>,</w:t>
      </w:r>
    </w:p>
    <w:p w14:paraId="23B7B2A3" w14:textId="77777777" w:rsidR="00A061A9" w:rsidRPr="004D4906" w:rsidRDefault="00E56B9A" w:rsidP="004D4906">
      <w:pPr>
        <w:pStyle w:val="ListeParagraf"/>
        <w:numPr>
          <w:ilvl w:val="0"/>
          <w:numId w:val="2"/>
        </w:numPr>
        <w:spacing w:after="0"/>
        <w:jc w:val="both"/>
        <w:rPr>
          <w:rFonts w:ascii="Times New Roman" w:hAnsi="Times New Roman" w:cs="Times New Roman"/>
          <w:b/>
          <w:sz w:val="24"/>
          <w:szCs w:val="24"/>
        </w:rPr>
      </w:pPr>
      <w:r w:rsidRPr="004D4906">
        <w:rPr>
          <w:rFonts w:ascii="Times New Roman" w:hAnsi="Times New Roman" w:cs="Times New Roman"/>
          <w:b/>
          <w:sz w:val="24"/>
          <w:szCs w:val="24"/>
        </w:rPr>
        <w:t>Söz konusu üründen stoğunuzda</w:t>
      </w:r>
      <w:r w:rsidR="00A061A9" w:rsidRPr="004D4906">
        <w:rPr>
          <w:rFonts w:ascii="Times New Roman" w:hAnsi="Times New Roman" w:cs="Times New Roman"/>
          <w:b/>
          <w:sz w:val="24"/>
          <w:szCs w:val="24"/>
        </w:rPr>
        <w:t xml:space="preserve"> </w:t>
      </w:r>
      <w:r w:rsidR="00E907B0" w:rsidRPr="004D4906">
        <w:rPr>
          <w:rFonts w:ascii="Times New Roman" w:hAnsi="Times New Roman" w:cs="Times New Roman"/>
          <w:b/>
          <w:sz w:val="24"/>
          <w:szCs w:val="24"/>
        </w:rPr>
        <w:t>bulunan ürün adedini</w:t>
      </w:r>
      <w:r w:rsidR="00A061A9" w:rsidRPr="004D4906">
        <w:rPr>
          <w:rFonts w:ascii="Times New Roman" w:hAnsi="Times New Roman" w:cs="Times New Roman"/>
          <w:b/>
          <w:sz w:val="24"/>
          <w:szCs w:val="24"/>
        </w:rPr>
        <w:t xml:space="preserve">, </w:t>
      </w:r>
    </w:p>
    <w:p w14:paraId="594CD40E" w14:textId="77777777" w:rsidR="00E907B0" w:rsidRPr="004D4906" w:rsidRDefault="00E907B0" w:rsidP="004D4906">
      <w:pPr>
        <w:pStyle w:val="ListeParagraf"/>
        <w:numPr>
          <w:ilvl w:val="0"/>
          <w:numId w:val="2"/>
        </w:numPr>
        <w:spacing w:after="0"/>
        <w:jc w:val="both"/>
        <w:rPr>
          <w:rFonts w:ascii="Times New Roman" w:hAnsi="Times New Roman" w:cs="Times New Roman"/>
          <w:b/>
          <w:sz w:val="24"/>
          <w:szCs w:val="24"/>
        </w:rPr>
      </w:pPr>
      <w:r w:rsidRPr="004D4906">
        <w:rPr>
          <w:rFonts w:ascii="Times New Roman" w:hAnsi="Times New Roman" w:cs="Times New Roman"/>
          <w:b/>
          <w:sz w:val="24"/>
          <w:szCs w:val="24"/>
        </w:rPr>
        <w:t>Tarafınızdan ü</w:t>
      </w:r>
      <w:r w:rsidR="00A061A9" w:rsidRPr="004D4906">
        <w:rPr>
          <w:rFonts w:ascii="Times New Roman" w:hAnsi="Times New Roman" w:cs="Times New Roman"/>
          <w:b/>
          <w:sz w:val="24"/>
          <w:szCs w:val="24"/>
        </w:rPr>
        <w:t xml:space="preserve">rünün satışının yapıldığı </w:t>
      </w:r>
      <w:r w:rsidRPr="004D4906">
        <w:rPr>
          <w:rFonts w:ascii="Times New Roman" w:hAnsi="Times New Roman" w:cs="Times New Roman"/>
          <w:b/>
          <w:sz w:val="24"/>
          <w:szCs w:val="24"/>
        </w:rPr>
        <w:t xml:space="preserve">tüm firma ve </w:t>
      </w:r>
      <w:r w:rsidR="004D4906" w:rsidRPr="004D4906">
        <w:rPr>
          <w:rFonts w:ascii="Times New Roman" w:hAnsi="Times New Roman" w:cs="Times New Roman"/>
          <w:b/>
          <w:sz w:val="24"/>
          <w:szCs w:val="24"/>
        </w:rPr>
        <w:t xml:space="preserve">bunlara ait </w:t>
      </w:r>
      <w:r w:rsidRPr="004D4906">
        <w:rPr>
          <w:rFonts w:ascii="Times New Roman" w:hAnsi="Times New Roman" w:cs="Times New Roman"/>
          <w:b/>
          <w:sz w:val="24"/>
          <w:szCs w:val="24"/>
        </w:rPr>
        <w:t>adet</w:t>
      </w:r>
      <w:r w:rsidR="00A061A9" w:rsidRPr="004D4906">
        <w:rPr>
          <w:rFonts w:ascii="Times New Roman" w:hAnsi="Times New Roman" w:cs="Times New Roman"/>
          <w:b/>
          <w:sz w:val="24"/>
          <w:szCs w:val="24"/>
        </w:rPr>
        <w:t xml:space="preserve"> bilgileri</w:t>
      </w:r>
      <w:r w:rsidRPr="004D4906">
        <w:rPr>
          <w:rFonts w:ascii="Times New Roman" w:hAnsi="Times New Roman" w:cs="Times New Roman"/>
          <w:b/>
          <w:sz w:val="24"/>
          <w:szCs w:val="24"/>
        </w:rPr>
        <w:t>ni,</w:t>
      </w:r>
    </w:p>
    <w:p w14:paraId="737009CE" w14:textId="77777777" w:rsidR="00E907B0" w:rsidRPr="004D4906" w:rsidRDefault="00E907B0" w:rsidP="004D4906">
      <w:pPr>
        <w:pStyle w:val="ListeParagraf"/>
        <w:numPr>
          <w:ilvl w:val="0"/>
          <w:numId w:val="2"/>
        </w:numPr>
        <w:spacing w:after="0"/>
        <w:jc w:val="both"/>
        <w:rPr>
          <w:rFonts w:ascii="Times New Roman" w:hAnsi="Times New Roman" w:cs="Times New Roman"/>
          <w:sz w:val="24"/>
          <w:szCs w:val="24"/>
        </w:rPr>
      </w:pPr>
      <w:r w:rsidRPr="004D4906">
        <w:rPr>
          <w:rFonts w:ascii="Times New Roman" w:hAnsi="Times New Roman" w:cs="Times New Roman"/>
          <w:b/>
          <w:sz w:val="24"/>
          <w:szCs w:val="24"/>
        </w:rPr>
        <w:t xml:space="preserve">Bu </w:t>
      </w:r>
      <w:r w:rsidR="004D4906" w:rsidRPr="004D4906">
        <w:rPr>
          <w:rFonts w:ascii="Times New Roman" w:hAnsi="Times New Roman" w:cs="Times New Roman"/>
          <w:b/>
          <w:sz w:val="24"/>
          <w:szCs w:val="24"/>
        </w:rPr>
        <w:t>yazı kapsamında yer alan bilgi v</w:t>
      </w:r>
      <w:r w:rsidRPr="004D4906">
        <w:rPr>
          <w:rFonts w:ascii="Times New Roman" w:hAnsi="Times New Roman" w:cs="Times New Roman"/>
          <w:b/>
          <w:sz w:val="24"/>
          <w:szCs w:val="24"/>
        </w:rPr>
        <w:t>e taleplerin</w:t>
      </w:r>
      <w:r w:rsidR="004D4906" w:rsidRPr="004D4906">
        <w:rPr>
          <w:rFonts w:ascii="Times New Roman" w:hAnsi="Times New Roman" w:cs="Times New Roman"/>
          <w:b/>
          <w:sz w:val="24"/>
          <w:szCs w:val="24"/>
        </w:rPr>
        <w:t>;</w:t>
      </w:r>
      <w:r w:rsidRPr="004D4906">
        <w:rPr>
          <w:rFonts w:ascii="Times New Roman" w:hAnsi="Times New Roman" w:cs="Times New Roman"/>
          <w:b/>
          <w:sz w:val="24"/>
          <w:szCs w:val="24"/>
        </w:rPr>
        <w:t xml:space="preserve"> </w:t>
      </w:r>
      <w:r w:rsidR="004D4906" w:rsidRPr="004D4906">
        <w:rPr>
          <w:rFonts w:ascii="Times New Roman" w:hAnsi="Times New Roman" w:cs="Times New Roman"/>
          <w:b/>
          <w:sz w:val="24"/>
          <w:szCs w:val="24"/>
        </w:rPr>
        <w:t>ürünü satmış olduğunuz</w:t>
      </w:r>
      <w:r w:rsidRPr="004D4906">
        <w:rPr>
          <w:rFonts w:ascii="Times New Roman" w:hAnsi="Times New Roman" w:cs="Times New Roman"/>
          <w:b/>
          <w:sz w:val="24"/>
          <w:szCs w:val="24"/>
        </w:rPr>
        <w:t xml:space="preserve"> firmalara iletilmesini</w:t>
      </w:r>
      <w:r w:rsidRPr="004D4906">
        <w:rPr>
          <w:rFonts w:ascii="Times New Roman" w:hAnsi="Times New Roman" w:cs="Times New Roman"/>
          <w:sz w:val="24"/>
          <w:szCs w:val="24"/>
        </w:rPr>
        <w:t>,</w:t>
      </w:r>
    </w:p>
    <w:p w14:paraId="2C35132E" w14:textId="77777777" w:rsidR="00A061A9" w:rsidRPr="004D4906" w:rsidRDefault="00A061A9" w:rsidP="004D4906">
      <w:pPr>
        <w:spacing w:after="0"/>
        <w:ind w:left="851"/>
        <w:jc w:val="both"/>
        <w:rPr>
          <w:rFonts w:ascii="Times New Roman" w:hAnsi="Times New Roman" w:cs="Times New Roman"/>
          <w:sz w:val="24"/>
          <w:szCs w:val="24"/>
        </w:rPr>
      </w:pPr>
      <w:r w:rsidRPr="004D4906">
        <w:rPr>
          <w:rFonts w:ascii="Times New Roman" w:hAnsi="Times New Roman" w:cs="Times New Roman"/>
          <w:sz w:val="24"/>
          <w:szCs w:val="24"/>
        </w:rPr>
        <w:t xml:space="preserve"> </w:t>
      </w:r>
    </w:p>
    <w:p w14:paraId="0B2DA28E" w14:textId="77777777" w:rsidR="00A061A9" w:rsidRDefault="00A061A9" w:rsidP="00A061A9">
      <w:pPr>
        <w:spacing w:after="0"/>
        <w:jc w:val="both"/>
        <w:rPr>
          <w:rFonts w:ascii="Times New Roman" w:hAnsi="Times New Roman" w:cs="Times New Roman"/>
          <w:sz w:val="24"/>
          <w:szCs w:val="24"/>
        </w:rPr>
      </w:pPr>
      <w:r>
        <w:rPr>
          <w:rFonts w:ascii="Times New Roman" w:hAnsi="Times New Roman" w:cs="Times New Roman"/>
          <w:sz w:val="24"/>
          <w:szCs w:val="24"/>
        </w:rPr>
        <w:tab/>
      </w:r>
      <w:r w:rsidR="004D4906">
        <w:rPr>
          <w:rFonts w:ascii="Times New Roman" w:hAnsi="Times New Roman" w:cs="Times New Roman"/>
          <w:sz w:val="24"/>
          <w:szCs w:val="24"/>
        </w:rPr>
        <w:t>hususlarının her birinin  yerine getirilerek tarafımıza yazılı olarak bildirilmesini talep ediyoruz.</w:t>
      </w:r>
    </w:p>
    <w:p w14:paraId="70C1E911" w14:textId="77777777" w:rsidR="00E56B9A" w:rsidRPr="00C66E53" w:rsidRDefault="00E56B9A" w:rsidP="00A061A9">
      <w:pPr>
        <w:spacing w:after="0"/>
        <w:jc w:val="both"/>
        <w:rPr>
          <w:rFonts w:ascii="Times New Roman" w:hAnsi="Times New Roman" w:cs="Times New Roman"/>
          <w:sz w:val="24"/>
          <w:szCs w:val="24"/>
        </w:rPr>
      </w:pPr>
    </w:p>
    <w:p w14:paraId="5A1715F4" w14:textId="77777777" w:rsidR="00A061A9" w:rsidRDefault="00E56B9A" w:rsidP="00C4781B">
      <w:pPr>
        <w:spacing w:after="0"/>
        <w:jc w:val="both"/>
        <w:rPr>
          <w:rFonts w:ascii="Times New Roman" w:hAnsi="Times New Roman" w:cs="Times New Roman"/>
          <w:sz w:val="24"/>
          <w:szCs w:val="24"/>
        </w:rPr>
      </w:pPr>
      <w:r w:rsidRPr="004D4906">
        <w:rPr>
          <w:rFonts w:ascii="Times New Roman" w:hAnsi="Times New Roman" w:cs="Times New Roman"/>
          <w:b/>
          <w:sz w:val="24"/>
          <w:szCs w:val="24"/>
        </w:rPr>
        <w:t>Ek:</w:t>
      </w:r>
      <w:r>
        <w:rPr>
          <w:rFonts w:ascii="Times New Roman" w:hAnsi="Times New Roman" w:cs="Times New Roman"/>
          <w:sz w:val="24"/>
          <w:szCs w:val="24"/>
        </w:rPr>
        <w:t xml:space="preserve"> </w:t>
      </w:r>
      <w:r w:rsidR="004D4906">
        <w:rPr>
          <w:rFonts w:ascii="Times New Roman" w:hAnsi="Times New Roman" w:cs="Times New Roman"/>
          <w:sz w:val="24"/>
          <w:szCs w:val="24"/>
        </w:rPr>
        <w:t>Kamuoyu Duyurusu (1 Sayfa)</w:t>
      </w:r>
    </w:p>
    <w:p w14:paraId="42B21752" w14:textId="77777777" w:rsidR="005667CC" w:rsidRPr="001F5949" w:rsidRDefault="005667CC" w:rsidP="005667CC">
      <w:pPr>
        <w:pStyle w:val="3-NormalYaz"/>
        <w:tabs>
          <w:tab w:val="clear" w:pos="566"/>
          <w:tab w:val="left" w:pos="708"/>
        </w:tabs>
        <w:spacing w:line="240" w:lineRule="exact"/>
        <w:ind w:firstLine="5236"/>
        <w:jc w:val="center"/>
        <w:rPr>
          <w:rFonts w:hAnsi="Times New Roman"/>
          <w:b/>
          <w:color w:val="D9D9D9"/>
          <w:kern w:val="24"/>
          <w:sz w:val="24"/>
          <w:szCs w:val="24"/>
        </w:rPr>
      </w:pPr>
      <w:r w:rsidRPr="001F5949">
        <w:rPr>
          <w:rFonts w:hAnsi="Times New Roman"/>
          <w:b/>
          <w:color w:val="D9D9D9"/>
          <w:kern w:val="24"/>
          <w:sz w:val="24"/>
          <w:szCs w:val="24"/>
        </w:rPr>
        <w:t>Firma Yetkilisi</w:t>
      </w:r>
    </w:p>
    <w:p w14:paraId="45356AEC" w14:textId="77777777" w:rsidR="005667CC" w:rsidRPr="001F5949" w:rsidRDefault="005667CC" w:rsidP="005667CC">
      <w:pPr>
        <w:pStyle w:val="3-NormalYaz"/>
        <w:tabs>
          <w:tab w:val="clear" w:pos="566"/>
          <w:tab w:val="left" w:pos="708"/>
        </w:tabs>
        <w:spacing w:line="240" w:lineRule="exact"/>
        <w:ind w:firstLine="5236"/>
        <w:jc w:val="center"/>
        <w:rPr>
          <w:rFonts w:hAnsi="Times New Roman"/>
          <w:b/>
          <w:color w:val="D9D9D9"/>
          <w:kern w:val="24"/>
          <w:sz w:val="24"/>
          <w:szCs w:val="24"/>
        </w:rPr>
      </w:pPr>
      <w:r w:rsidRPr="001F5949">
        <w:rPr>
          <w:rFonts w:hAnsi="Times New Roman"/>
          <w:b/>
          <w:color w:val="D9D9D9"/>
          <w:kern w:val="24"/>
          <w:sz w:val="24"/>
          <w:szCs w:val="24"/>
        </w:rPr>
        <w:t>Adı Soyadı</w:t>
      </w:r>
    </w:p>
    <w:p w14:paraId="2D53BA2D" w14:textId="77777777" w:rsidR="005667CC" w:rsidRPr="001F5949" w:rsidRDefault="005667CC" w:rsidP="005667CC">
      <w:pPr>
        <w:pStyle w:val="3-NormalYaz"/>
        <w:tabs>
          <w:tab w:val="clear" w:pos="566"/>
          <w:tab w:val="left" w:pos="708"/>
        </w:tabs>
        <w:spacing w:line="240" w:lineRule="exact"/>
        <w:ind w:firstLine="5236"/>
        <w:jc w:val="center"/>
        <w:rPr>
          <w:rFonts w:hAnsi="Times New Roman"/>
          <w:b/>
          <w:color w:val="D9D9D9"/>
          <w:kern w:val="24"/>
          <w:sz w:val="24"/>
          <w:szCs w:val="24"/>
        </w:rPr>
      </w:pPr>
      <w:r w:rsidRPr="001F5949">
        <w:rPr>
          <w:rFonts w:hAnsi="Times New Roman"/>
          <w:b/>
          <w:color w:val="D9D9D9"/>
          <w:kern w:val="24"/>
          <w:sz w:val="24"/>
          <w:szCs w:val="24"/>
        </w:rPr>
        <w:t>İmza</w:t>
      </w:r>
    </w:p>
    <w:p w14:paraId="001A0D0B" w14:textId="77777777" w:rsidR="005667CC" w:rsidRPr="001F5949" w:rsidRDefault="005667CC" w:rsidP="005667CC">
      <w:pPr>
        <w:pStyle w:val="3-NormalYaz"/>
        <w:tabs>
          <w:tab w:val="clear" w:pos="566"/>
          <w:tab w:val="left" w:pos="708"/>
        </w:tabs>
        <w:spacing w:line="240" w:lineRule="exact"/>
        <w:ind w:firstLine="5236"/>
        <w:jc w:val="center"/>
        <w:rPr>
          <w:rFonts w:hAnsi="Times New Roman"/>
          <w:b/>
          <w:color w:val="D9D9D9"/>
          <w:kern w:val="24"/>
          <w:sz w:val="24"/>
          <w:szCs w:val="24"/>
        </w:rPr>
      </w:pPr>
      <w:r w:rsidRPr="001F5949">
        <w:rPr>
          <w:rFonts w:hAnsi="Times New Roman"/>
          <w:b/>
          <w:color w:val="D9D9D9"/>
          <w:kern w:val="24"/>
          <w:sz w:val="24"/>
          <w:szCs w:val="24"/>
        </w:rPr>
        <w:t>Firma Kaşesi</w:t>
      </w:r>
    </w:p>
    <w:p w14:paraId="0273176C" w14:textId="77777777" w:rsidR="00951377" w:rsidRDefault="00951377" w:rsidP="00951377">
      <w:pPr>
        <w:tabs>
          <w:tab w:val="left" w:pos="6946"/>
        </w:tabs>
        <w:ind w:right="1559" w:firstLine="708"/>
        <w:jc w:val="right"/>
        <w:rPr>
          <w:rFonts w:ascii="Times New Roman" w:hAnsi="Times New Roman" w:cs="Times New Roman"/>
          <w:color w:val="000000"/>
          <w:sz w:val="24"/>
          <w:szCs w:val="24"/>
        </w:rPr>
      </w:pPr>
    </w:p>
    <w:sectPr w:rsidR="00951377" w:rsidSect="00D8166D">
      <w:pgSz w:w="11906" w:h="16838"/>
      <w:pgMar w:top="1276"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5F10E11" w14:textId="77777777" w:rsidR="00FA3263" w:rsidRDefault="00FA3263" w:rsidP="00C66E53">
      <w:pPr>
        <w:spacing w:after="0" w:line="240" w:lineRule="auto"/>
      </w:pPr>
      <w:r>
        <w:separator/>
      </w:r>
    </w:p>
  </w:endnote>
  <w:endnote w:type="continuationSeparator" w:id="0">
    <w:p w14:paraId="405469E2" w14:textId="77777777" w:rsidR="00FA3263" w:rsidRDefault="00FA3263" w:rsidP="00C66E5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ヒラギノ明朝Pro W3">
    <w:altName w:val="Times New Roman"/>
    <w:charset w:val="00"/>
    <w:family w:val="auto"/>
    <w:pitch w:val="default"/>
  </w:font>
  <w:font w:name="Times">
    <w:panose1 w:val="02020603050405020304"/>
    <w:charset w:val="A2"/>
    <w:family w:val="roman"/>
    <w:pitch w:val="variable"/>
    <w:sig w:usb0="E0002EFF" w:usb1="C000785B" w:usb2="00000009" w:usb3="00000000" w:csb0="000001FF" w:csb1="00000000"/>
  </w:font>
  <w:font w:name="Segoe UI">
    <w:panose1 w:val="020B0502040204020203"/>
    <w:charset w:val="A2"/>
    <w:family w:val="swiss"/>
    <w:pitch w:val="variable"/>
    <w:sig w:usb0="E4002EFF" w:usb1="C000E47F"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4B6D7FD" w14:textId="77777777" w:rsidR="00FA3263" w:rsidRDefault="00FA3263" w:rsidP="00C66E53">
      <w:pPr>
        <w:spacing w:after="0" w:line="240" w:lineRule="auto"/>
      </w:pPr>
      <w:r>
        <w:separator/>
      </w:r>
    </w:p>
  </w:footnote>
  <w:footnote w:type="continuationSeparator" w:id="0">
    <w:p w14:paraId="5F51D7DC" w14:textId="77777777" w:rsidR="00FA3263" w:rsidRDefault="00FA3263" w:rsidP="00C66E5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2233848"/>
    <w:multiLevelType w:val="multilevel"/>
    <w:tmpl w:val="C8DAE8AE"/>
    <w:lvl w:ilvl="0">
      <w:start w:val="1"/>
      <w:numFmt w:val="decimal"/>
      <w:lvlText w:val="%1."/>
      <w:lvlJc w:val="left"/>
      <w:pPr>
        <w:ind w:left="1069" w:hanging="360"/>
      </w:pPr>
      <w:rPr>
        <w:rFonts w:ascii="Calibri" w:eastAsia="Times New Roman" w:hAnsi="Calibri" w:cs="Calibri" w:hint="default"/>
        <w:color w:val="000000"/>
      </w:rPr>
    </w:lvl>
    <w:lvl w:ilvl="1">
      <w:start w:val="1"/>
      <w:numFmt w:val="decimal"/>
      <w:isLgl/>
      <w:lvlText w:val="%1.%2."/>
      <w:lvlJc w:val="left"/>
      <w:pPr>
        <w:ind w:left="3289" w:hanging="390"/>
      </w:pPr>
      <w:rPr>
        <w:rFonts w:hint="default"/>
      </w:rPr>
    </w:lvl>
    <w:lvl w:ilvl="2">
      <w:start w:val="1"/>
      <w:numFmt w:val="decimal"/>
      <w:isLgl/>
      <w:lvlText w:val="%1.%2.%3."/>
      <w:lvlJc w:val="left"/>
      <w:pPr>
        <w:ind w:left="5809" w:hanging="720"/>
      </w:pPr>
      <w:rPr>
        <w:rFonts w:hint="default"/>
      </w:rPr>
    </w:lvl>
    <w:lvl w:ilvl="3">
      <w:start w:val="1"/>
      <w:numFmt w:val="decimal"/>
      <w:isLgl/>
      <w:lvlText w:val="%1.%2.%3.%4."/>
      <w:lvlJc w:val="left"/>
      <w:pPr>
        <w:ind w:left="7999" w:hanging="720"/>
      </w:pPr>
      <w:rPr>
        <w:rFonts w:hint="default"/>
      </w:rPr>
    </w:lvl>
    <w:lvl w:ilvl="4">
      <w:start w:val="1"/>
      <w:numFmt w:val="decimal"/>
      <w:isLgl/>
      <w:lvlText w:val="%1.%2.%3.%4.%5."/>
      <w:lvlJc w:val="left"/>
      <w:pPr>
        <w:ind w:left="10549" w:hanging="1080"/>
      </w:pPr>
      <w:rPr>
        <w:rFonts w:hint="default"/>
      </w:rPr>
    </w:lvl>
    <w:lvl w:ilvl="5">
      <w:start w:val="1"/>
      <w:numFmt w:val="decimal"/>
      <w:isLgl/>
      <w:lvlText w:val="%1.%2.%3.%4.%5.%6."/>
      <w:lvlJc w:val="left"/>
      <w:pPr>
        <w:ind w:left="12739" w:hanging="1080"/>
      </w:pPr>
      <w:rPr>
        <w:rFonts w:hint="default"/>
      </w:rPr>
    </w:lvl>
    <w:lvl w:ilvl="6">
      <w:start w:val="1"/>
      <w:numFmt w:val="decimal"/>
      <w:isLgl/>
      <w:lvlText w:val="%1.%2.%3.%4.%5.%6.%7."/>
      <w:lvlJc w:val="left"/>
      <w:pPr>
        <w:ind w:left="15289" w:hanging="1440"/>
      </w:pPr>
      <w:rPr>
        <w:rFonts w:hint="default"/>
      </w:rPr>
    </w:lvl>
    <w:lvl w:ilvl="7">
      <w:start w:val="1"/>
      <w:numFmt w:val="decimal"/>
      <w:isLgl/>
      <w:lvlText w:val="%1.%2.%3.%4.%5.%6.%7.%8."/>
      <w:lvlJc w:val="left"/>
      <w:pPr>
        <w:ind w:left="17479" w:hanging="1440"/>
      </w:pPr>
      <w:rPr>
        <w:rFonts w:hint="default"/>
      </w:rPr>
    </w:lvl>
    <w:lvl w:ilvl="8">
      <w:start w:val="1"/>
      <w:numFmt w:val="decimal"/>
      <w:isLgl/>
      <w:lvlText w:val="%1.%2.%3.%4.%5.%6.%7.%8.%9."/>
      <w:lvlJc w:val="left"/>
      <w:pPr>
        <w:ind w:left="20029" w:hanging="1800"/>
      </w:pPr>
      <w:rPr>
        <w:rFonts w:hint="default"/>
      </w:rPr>
    </w:lvl>
  </w:abstractNum>
  <w:abstractNum w:abstractNumId="1" w15:restartNumberingAfterBreak="0">
    <w:nsid w:val="6A33050D"/>
    <w:multiLevelType w:val="hybridMultilevel"/>
    <w:tmpl w:val="1AFCB6C0"/>
    <w:lvl w:ilvl="0" w:tplc="237CA72E">
      <w:start w:val="1"/>
      <w:numFmt w:val="decimal"/>
      <w:lvlText w:val="%1)"/>
      <w:lvlJc w:val="left"/>
      <w:pPr>
        <w:ind w:left="1211" w:hanging="360"/>
      </w:pPr>
      <w:rPr>
        <w:rFonts w:eastAsia="Times New Roman" w:hint="default"/>
        <w:color w:val="000000"/>
      </w:rPr>
    </w:lvl>
    <w:lvl w:ilvl="1" w:tplc="041F0019" w:tentative="1">
      <w:start w:val="1"/>
      <w:numFmt w:val="lowerLetter"/>
      <w:lvlText w:val="%2."/>
      <w:lvlJc w:val="left"/>
      <w:pPr>
        <w:ind w:left="1931" w:hanging="360"/>
      </w:pPr>
    </w:lvl>
    <w:lvl w:ilvl="2" w:tplc="041F001B" w:tentative="1">
      <w:start w:val="1"/>
      <w:numFmt w:val="lowerRoman"/>
      <w:lvlText w:val="%3."/>
      <w:lvlJc w:val="right"/>
      <w:pPr>
        <w:ind w:left="2651" w:hanging="180"/>
      </w:pPr>
    </w:lvl>
    <w:lvl w:ilvl="3" w:tplc="041F000F" w:tentative="1">
      <w:start w:val="1"/>
      <w:numFmt w:val="decimal"/>
      <w:lvlText w:val="%4."/>
      <w:lvlJc w:val="left"/>
      <w:pPr>
        <w:ind w:left="3371" w:hanging="360"/>
      </w:pPr>
    </w:lvl>
    <w:lvl w:ilvl="4" w:tplc="041F0019" w:tentative="1">
      <w:start w:val="1"/>
      <w:numFmt w:val="lowerLetter"/>
      <w:lvlText w:val="%5."/>
      <w:lvlJc w:val="left"/>
      <w:pPr>
        <w:ind w:left="4091" w:hanging="360"/>
      </w:pPr>
    </w:lvl>
    <w:lvl w:ilvl="5" w:tplc="041F001B" w:tentative="1">
      <w:start w:val="1"/>
      <w:numFmt w:val="lowerRoman"/>
      <w:lvlText w:val="%6."/>
      <w:lvlJc w:val="right"/>
      <w:pPr>
        <w:ind w:left="4811" w:hanging="180"/>
      </w:pPr>
    </w:lvl>
    <w:lvl w:ilvl="6" w:tplc="041F000F" w:tentative="1">
      <w:start w:val="1"/>
      <w:numFmt w:val="decimal"/>
      <w:lvlText w:val="%7."/>
      <w:lvlJc w:val="left"/>
      <w:pPr>
        <w:ind w:left="5531" w:hanging="360"/>
      </w:pPr>
    </w:lvl>
    <w:lvl w:ilvl="7" w:tplc="041F0019" w:tentative="1">
      <w:start w:val="1"/>
      <w:numFmt w:val="lowerLetter"/>
      <w:lvlText w:val="%8."/>
      <w:lvlJc w:val="left"/>
      <w:pPr>
        <w:ind w:left="6251" w:hanging="360"/>
      </w:pPr>
    </w:lvl>
    <w:lvl w:ilvl="8" w:tplc="041F001B" w:tentative="1">
      <w:start w:val="1"/>
      <w:numFmt w:val="lowerRoman"/>
      <w:lvlText w:val="%9."/>
      <w:lvlJc w:val="right"/>
      <w:pPr>
        <w:ind w:left="6971"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51377"/>
    <w:rsid w:val="0000430F"/>
    <w:rsid w:val="00092AB4"/>
    <w:rsid w:val="00106ACB"/>
    <w:rsid w:val="00132A07"/>
    <w:rsid w:val="002F3C6F"/>
    <w:rsid w:val="004D4906"/>
    <w:rsid w:val="00524755"/>
    <w:rsid w:val="00531DC9"/>
    <w:rsid w:val="005667CC"/>
    <w:rsid w:val="005E5409"/>
    <w:rsid w:val="006113F2"/>
    <w:rsid w:val="006348E9"/>
    <w:rsid w:val="006512CD"/>
    <w:rsid w:val="006925C9"/>
    <w:rsid w:val="00712738"/>
    <w:rsid w:val="00747054"/>
    <w:rsid w:val="00752263"/>
    <w:rsid w:val="007606F4"/>
    <w:rsid w:val="007B4AF7"/>
    <w:rsid w:val="008466AE"/>
    <w:rsid w:val="008808C5"/>
    <w:rsid w:val="00910E76"/>
    <w:rsid w:val="00951377"/>
    <w:rsid w:val="0099300D"/>
    <w:rsid w:val="00997E76"/>
    <w:rsid w:val="00A061A9"/>
    <w:rsid w:val="00A606E7"/>
    <w:rsid w:val="00AC3875"/>
    <w:rsid w:val="00B263F4"/>
    <w:rsid w:val="00B86691"/>
    <w:rsid w:val="00BA4206"/>
    <w:rsid w:val="00BA4A33"/>
    <w:rsid w:val="00C4781B"/>
    <w:rsid w:val="00C66E53"/>
    <w:rsid w:val="00D63EA5"/>
    <w:rsid w:val="00D8166D"/>
    <w:rsid w:val="00E56B9A"/>
    <w:rsid w:val="00E907B0"/>
    <w:rsid w:val="00EC04A9"/>
    <w:rsid w:val="00FA3263"/>
    <w:rsid w:val="00FC2CDD"/>
    <w:rsid w:val="00FD4132"/>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90F74FB"/>
  <w15:chartTrackingRefBased/>
  <w15:docId w15:val="{7B83D87F-0CE3-4209-976C-FB22894AAF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51377"/>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rsid w:val="00951377"/>
    <w:pPr>
      <w:ind w:left="720"/>
      <w:contextualSpacing/>
    </w:pPr>
  </w:style>
  <w:style w:type="paragraph" w:customStyle="1" w:styleId="3-NormalYaz">
    <w:name w:val="3-Normal Yazı"/>
    <w:rsid w:val="005667CC"/>
    <w:pPr>
      <w:tabs>
        <w:tab w:val="left" w:pos="566"/>
      </w:tabs>
      <w:spacing w:after="0" w:line="240" w:lineRule="auto"/>
      <w:jc w:val="both"/>
    </w:pPr>
    <w:rPr>
      <w:rFonts w:ascii="Times New Roman" w:eastAsia="ヒラギノ明朝Pro W3" w:hAnsi="Times" w:cs="Times New Roman"/>
      <w:sz w:val="19"/>
      <w:szCs w:val="20"/>
    </w:rPr>
  </w:style>
  <w:style w:type="paragraph" w:styleId="BalonMetni">
    <w:name w:val="Balloon Text"/>
    <w:basedOn w:val="Normal"/>
    <w:link w:val="BalonMetniChar"/>
    <w:uiPriority w:val="99"/>
    <w:semiHidden/>
    <w:unhideWhenUsed/>
    <w:rsid w:val="00531DC9"/>
    <w:pPr>
      <w:spacing w:after="0" w:line="240" w:lineRule="auto"/>
    </w:pPr>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531DC9"/>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995233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366</Words>
  <Characters>2092</Characters>
  <Application>Microsoft Office Word</Application>
  <DocSecurity>0</DocSecurity>
  <Lines>17</Lines>
  <Paragraphs>4</Paragraphs>
  <ScaleCrop>false</ScaleCrop>
  <HeadingPairs>
    <vt:vector size="2" baseType="variant">
      <vt:variant>
        <vt:lpstr>Konu Başlığı</vt:lpstr>
      </vt:variant>
      <vt:variant>
        <vt:i4>1</vt:i4>
      </vt:variant>
    </vt:vector>
  </HeadingPairs>
  <TitlesOfParts>
    <vt:vector size="1" baseType="lpstr">
      <vt:lpstr/>
    </vt:vector>
  </TitlesOfParts>
  <Company>T.C. Gümrük ve Ticaret Bakanlığı</Company>
  <LinksUpToDate>false</LinksUpToDate>
  <CharactersWithSpaces>2454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Miraç GÜLNAR</dc:creator>
  <cp:keywords/>
  <dc:description/>
  <cp:lastModifiedBy>Miraç GÜLNAR</cp:lastModifiedBy>
  <cp:revision>2</cp:revision>
  <cp:lastPrinted>2025-01-08T07:04:00Z</cp:lastPrinted>
  <dcterms:created xsi:type="dcterms:W3CDTF">2025-01-08T13:44:00Z</dcterms:created>
  <dcterms:modified xsi:type="dcterms:W3CDTF">2025-01-08T13:44:00Z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eodilabelclass">
    <vt:lpwstr>id_classification_restrictedinternal=65d81f48-df0b-4036-a097-c3ba24027e48</vt:lpwstr>
  </property>
  <property fmtid="{D5CDD505-2E9C-101B-9397-08002B2CF9AE}" pid="3" name="geodilabeluser">
    <vt:lpwstr>user=23659990812</vt:lpwstr>
  </property>
  <property fmtid="{D5CDD505-2E9C-101B-9397-08002B2CF9AE}" pid="4" name="geodilabeltime">
    <vt:lpwstr>datetime=2025-01-07T09:15:01.372Z</vt:lpwstr>
  </property>
</Properties>
</file>